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drawing>
          <wp:anchor allowOverlap="1" behindDoc="0" distB="8890" distT="0" distL="114300" distR="114300" hidden="0" layoutInCell="1" locked="0" relativeHeight="0" simplePos="0">
            <wp:simplePos x="0" y="0"/>
            <wp:positionH relativeFrom="column">
              <wp:posOffset>4058920</wp:posOffset>
            </wp:positionH>
            <wp:positionV relativeFrom="paragraph">
              <wp:posOffset>14605</wp:posOffset>
            </wp:positionV>
            <wp:extent cx="1983740" cy="1001395"/>
            <wp:effectExtent b="0" l="0" r="0" t="0"/>
            <wp:wrapSquare wrapText="bothSides" distB="889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001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2801169" cy="708168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18678" l="0" r="0" t="18678"/>
                    <a:stretch>
                      <a:fillRect/>
                    </a:stretch>
                  </pic:blipFill>
                  <pic:spPr>
                    <a:xfrm>
                      <a:off x="0" y="0"/>
                      <a:ext cx="2801169" cy="708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365f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365f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365f91"/>
          <w:sz w:val="28"/>
          <w:szCs w:val="28"/>
        </w:rPr>
      </w:pPr>
      <w:r w:rsidDel="00000000" w:rsidR="00000000" w:rsidRPr="00000000">
        <w:rPr>
          <w:b w:val="1"/>
          <w:color w:val="365f91"/>
          <w:sz w:val="28"/>
          <w:szCs w:val="28"/>
          <w:rtl w:val="0"/>
        </w:rPr>
        <w:t xml:space="preserve">The Bicester Vision, Bicester Chamber and Wednesday Business Club Micro </w:t>
      </w:r>
      <w:r w:rsidDel="00000000" w:rsidR="00000000" w:rsidRPr="00000000">
        <w:rPr>
          <w:b w:val="1"/>
          <w:color w:val="1f4e79"/>
          <w:sz w:val="28"/>
          <w:szCs w:val="28"/>
          <w:rtl w:val="0"/>
        </w:rPr>
        <w:t xml:space="preserve">Business</w:t>
      </w:r>
      <w:r w:rsidDel="00000000" w:rsidR="00000000" w:rsidRPr="00000000">
        <w:rPr>
          <w:b w:val="1"/>
          <w:color w:val="365f91"/>
          <w:sz w:val="28"/>
          <w:szCs w:val="28"/>
          <w:rtl w:val="0"/>
        </w:rPr>
        <w:t xml:space="preserve"> Award</w:t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This category is open to any business based in Cherwell district with less than 5 staff and started trading after 1st January 2019. It also includes sole traders.</w:t>
      </w:r>
    </w:p>
    <w:p w:rsidR="00000000" w:rsidDel="00000000" w:rsidP="00000000" w:rsidRDefault="00000000" w:rsidRPr="00000000" w14:paraId="0000000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widowControl w:val="0"/>
        <w:tabs>
          <w:tab w:val="left" w:pos="720"/>
        </w:tabs>
        <w:spacing w:after="120" w:lineRule="auto"/>
        <w:ind w:left="720" w:hanging="720"/>
        <w:jc w:val="both"/>
        <w:rPr>
          <w:rFonts w:ascii="Arial" w:cs="Arial" w:eastAsia="Arial" w:hAnsi="Arial"/>
          <w:b w:val="1"/>
          <w:color w:val="365f9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65f91"/>
          <w:sz w:val="22"/>
          <w:szCs w:val="22"/>
          <w:rtl w:val="0"/>
        </w:rPr>
        <w:t xml:space="preserve">THE JUDGES WILL BE LOOKING FOR EVIDENCE OF:</w:t>
      </w:r>
    </w:p>
    <w:p w:rsidR="00000000" w:rsidDel="00000000" w:rsidP="00000000" w:rsidRDefault="00000000" w:rsidRPr="00000000" w14:paraId="0000000C">
      <w:pPr>
        <w:pStyle w:val="Heading3"/>
        <w:keepLines w:val="0"/>
        <w:numPr>
          <w:ilvl w:val="2"/>
          <w:numId w:val="1"/>
        </w:numPr>
        <w:spacing w:after="120" w:before="0" w:lineRule="auto"/>
        <w:ind w:left="340" w:hanging="34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you promote or market your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Lines w:val="0"/>
        <w:numPr>
          <w:ilvl w:val="2"/>
          <w:numId w:val="1"/>
        </w:numPr>
        <w:spacing w:after="120" w:before="0" w:lineRule="auto"/>
        <w:ind w:left="340" w:hanging="34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you overcome barriers to growth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Lines w:val="0"/>
        <w:numPr>
          <w:ilvl w:val="2"/>
          <w:numId w:val="1"/>
        </w:numPr>
        <w:spacing w:after="120" w:before="0" w:lineRule="auto"/>
        <w:ind w:left="340" w:hanging="34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Business performance that is sustainable in the long term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Lines w:val="0"/>
        <w:numPr>
          <w:ilvl w:val="2"/>
          <w:numId w:val="1"/>
        </w:numPr>
        <w:spacing w:after="120" w:before="0" w:lineRule="auto"/>
        <w:ind w:left="340" w:hanging="34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Why your business is impressive compared to competitors and peers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0.0" w:type="dxa"/>
        <w:tblBorders>
          <w:top w:color="808080" w:space="0" w:sz="4" w:val="single"/>
          <w:left w:color="808080" w:space="0" w:sz="4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2759"/>
        <w:gridCol w:w="6511"/>
        <w:tblGridChange w:id="0">
          <w:tblGrid>
            <w:gridCol w:w="2759"/>
            <w:gridCol w:w="651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000000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Style w:val="Heading2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General Business Information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2"/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Business Name: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Company No: (if applic)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Business Address: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1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Telephone: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1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1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 address: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1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4" w:val="single"/>
              <w:right w:color="808080" w:space="0" w:sz="6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Trading Started: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4" w:val="single"/>
              <w:right w:color="808080" w:space="0" w:sz="4" w:val="single"/>
            </w:tcBorders>
            <w:shd w:fill="auto" w:val="clear"/>
            <w:tcMar>
              <w:lef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1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808080" w:space="0" w:sz="4" w:val="single"/>
          <w:left w:color="808080" w:space="0" w:sz="4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2662"/>
        <w:gridCol w:w="6698"/>
        <w:tblGridChange w:id="0">
          <w:tblGrid>
            <w:gridCol w:w="2662"/>
            <w:gridCol w:w="6698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000000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Style w:val="Heading2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Contact Information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2"/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2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Name: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Position: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Telephone: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4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4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808080" w:space="0" w:sz="4" w:val="single"/>
          <w:left w:color="808080" w:space="0" w:sz="4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5532"/>
        <w:gridCol w:w="3828"/>
        <w:tblGridChange w:id="0">
          <w:tblGrid>
            <w:gridCol w:w="5532"/>
            <w:gridCol w:w="3828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000000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Style w:val="Heading2"/>
              <w:widowControl w:val="0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Head Office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2"/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4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trade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from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Cherwell district? </w:t>
            </w:r>
          </w:p>
          <w:p w:rsidR="00000000" w:rsidDel="00000000" w:rsidP="00000000" w:rsidRDefault="00000000" w:rsidRPr="00000000" w14:paraId="00000037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 the address above your main or trading office?          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Yes / 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report to an external / other Head Office?           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4" w:val="single"/>
            </w:tcBorders>
            <w:shd w:fill="auto" w:val="clear"/>
            <w:tcMar>
              <w:left w:w="105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Yes / No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If you do report to an external head office please give details below</w:t>
            </w:r>
          </w:p>
        </w:tc>
      </w:tr>
      <w:tr>
        <w:trPr>
          <w:cantSplit w:val="0"/>
          <w:trHeight w:val="125" w:hRule="atLeast"/>
          <w:tblHeader w:val="0"/>
        </w:trPr>
        <w:tc>
          <w:tcPr>
            <w:gridSpan w:val="2"/>
            <w:tcBorders>
              <w:top w:color="808080" w:space="0" w:sz="6" w:val="single"/>
              <w:left w:color="808080" w:space="0" w:sz="4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F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040"/>
              </w:tabs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808080" w:space="0" w:sz="6" w:val="single"/>
              <w:left w:color="808080" w:space="0" w:sz="4" w:val="single"/>
              <w:bottom w:color="808080" w:space="0" w:sz="4" w:val="single"/>
              <w:right w:color="80808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000000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Style w:val="Heading2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Brief description of your business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000000" w:val="clear"/>
            <w:tcMar>
              <w:left w:w="108.0" w:type="dxa"/>
            </w:tcMar>
          </w:tcPr>
          <w:p w:rsidR="00000000" w:rsidDel="00000000" w:rsidP="00000000" w:rsidRDefault="00000000" w:rsidRPr="00000000" w14:paraId="0000004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Brief description of the business, including an outline of its products or services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E">
            <w:pPr>
              <w:pBdr>
                <w:top w:color="00000a" w:space="1" w:sz="4" w:val="single"/>
              </w:pBdr>
              <w:shd w:fill="000000" w:val="clea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Describe why your business is successful?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color="00000a" w:space="1" w:sz="4" w:val="singl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0000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issues have you faced and how have you overcome these obstacles?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color="00000a" w:space="1" w:sz="4" w:val="singl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0000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you market your products or services?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770"/>
              </w:tabs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3">
            <w:pPr>
              <w:pBdr>
                <w:top w:color="00000a" w:space="1" w:sz="4" w:val="single"/>
              </w:pBdr>
              <w:shd w:fill="000000" w:val="clea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Describe your plans for the future: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B">
            <w:pPr>
              <w:pBdr>
                <w:top w:color="00000a" w:space="1" w:sz="4" w:val="single"/>
              </w:pBdr>
              <w:shd w:fill="000000" w:val="clea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What makes your business different from your competitors?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3">
            <w:pPr>
              <w:pBdr>
                <w:top w:color="00000a" w:space="1" w:sz="4" w:val="single"/>
              </w:pBdr>
              <w:shd w:fill="000000" w:val="clea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Outline in no more than 250 words why you think you should win the Micro Business Award: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00"/>
              </w:tabs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A">
            <w:pPr>
              <w:pBdr>
                <w:top w:color="00000a" w:space="1" w:sz="4" w:val="single"/>
              </w:pBdr>
              <w:shd w:fill="000000" w:val="clea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Has the organisation achieved any other Awards or recognition of sound business practice?  (e.g. Investors in People, ISO 9001/9002)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1369"/>
        <w:gridCol w:w="2664"/>
        <w:gridCol w:w="3059"/>
        <w:gridCol w:w="2268"/>
        <w:tblGridChange w:id="0">
          <w:tblGrid>
            <w:gridCol w:w="1369"/>
            <w:gridCol w:w="2664"/>
            <w:gridCol w:w="3059"/>
            <w:gridCol w:w="2268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000000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pStyle w:val="Heading2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Financial Information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(This is kept confidential – figures can be estimate or given as a range)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4"/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8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Annual turnover </w:t>
            </w:r>
          </w:p>
          <w:p w:rsidR="00000000" w:rsidDel="00000000" w:rsidP="00000000" w:rsidRDefault="00000000" w:rsidRPr="00000000" w14:paraId="0000008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(£)</w:t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Net profit before tax, interest </w:t>
            </w:r>
          </w:p>
          <w:p w:rsidR="00000000" w:rsidDel="00000000" w:rsidP="00000000" w:rsidRDefault="00000000" w:rsidRPr="00000000" w14:paraId="0000009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(£)</w:t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4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 of employees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Last year</w:t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4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This year</w:t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4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Next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Forecast</w:t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left w:w="105.0" w:type="dxa"/>
            </w:tcMar>
          </w:tcPr>
          <w:p w:rsidR="00000000" w:rsidDel="00000000" w:rsidP="00000000" w:rsidRDefault="00000000" w:rsidRPr="00000000" w14:paraId="0000009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center"/>
        <w:tblBorders>
          <w:top w:color="c0c0c0" w:space="0" w:sz="4" w:val="single"/>
          <w:left w:color="c0c0c0" w:space="0" w:sz="4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000000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Additional Comments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6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4" w:val="single"/>
              <w:bottom w:color="c0c0c0" w:space="0" w:sz="4" w:val="single"/>
              <w:right w:color="c0c0c0" w:space="0" w:sz="6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2"/>
        <w:rPr>
          <w:rFonts w:ascii="Arial Bold" w:cs="Arial Bold" w:eastAsia="Arial Bold" w:hAnsi="Arial Bold"/>
          <w:b w:val="0"/>
          <w:color w:val="365f9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spacing w:after="280" w:before="280" w:lineRule="auto"/>
        <w:rPr>
          <w:b w:val="1"/>
          <w:color w:val="4472c4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4472c4"/>
          <w:sz w:val="28"/>
          <w:szCs w:val="28"/>
          <w:rtl w:val="0"/>
        </w:rPr>
        <w:t xml:space="preserve">What you need to do now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email completed application forms to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admin@cherwellbusinessawards.co.uk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Full applications will only be accepted if received before midnight on Friday </w:t>
      </w:r>
      <w:r w:rsidDel="00000000" w:rsidR="00000000" w:rsidRPr="00000000">
        <w:rPr>
          <w:sz w:val="22"/>
          <w:szCs w:val="22"/>
          <w:rtl w:val="0"/>
        </w:rPr>
        <w:t xml:space="preserve">29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Judges will review entry forms upon receipt and all entrants will be contacted.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Shortlisted Finalists will be announced by July 202</w:t>
      </w:r>
      <w:r w:rsidDel="00000000" w:rsidR="00000000" w:rsidRPr="00000000">
        <w:rPr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Winners will be announced at the Gala Dinner on 1</w:t>
      </w:r>
      <w:r w:rsidDel="00000000" w:rsidR="00000000" w:rsidRPr="00000000">
        <w:rPr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 September 202</w:t>
      </w:r>
      <w:r w:rsidDel="00000000" w:rsidR="00000000" w:rsidRPr="00000000">
        <w:rPr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Bicester Motion, if you would like to book a place at the Awards Dinner please email us on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admin@cherwellbusinessawards.co.uk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Twitter @CherBizAwards - join the conversation #</w:t>
      </w:r>
      <w:r w:rsidDel="00000000" w:rsidR="00000000" w:rsidRPr="00000000">
        <w:rPr>
          <w:sz w:val="22"/>
          <w:szCs w:val="22"/>
          <w:rtl w:val="0"/>
        </w:rPr>
        <w:t xml:space="preserve">CBA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s202</w:t>
      </w:r>
      <w:r w:rsidDel="00000000" w:rsidR="00000000" w:rsidRPr="00000000">
        <w:rPr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1440" w:top="737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Arial Bold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The Bicester Vision and Bicester Chamber Micro Business Award                                                          CBAs 202</w:t>
    </w:r>
    <w:r w:rsidDel="00000000" w:rsidR="00000000" w:rsidRPr="00000000">
      <w:rPr>
        <w:sz w:val="18"/>
        <w:szCs w:val="18"/>
        <w:rtl w:val="0"/>
      </w:rPr>
      <w:t xml:space="preserve">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  <w:tab w:val="right" w:pos="9071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bullet"/>
      <w:lvlText w:val="●"/>
      <w:lvlJc w:val="left"/>
      <w:pPr>
        <w:ind w:left="340" w:hanging="34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243f6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A1388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 w:val="1"/>
    <w:rsid w:val="00926E82"/>
    <w:pPr>
      <w:keepNext w:val="1"/>
      <w:spacing w:after="60" w:before="240"/>
      <w:outlineLvl w:val="0"/>
    </w:pPr>
    <w:rPr>
      <w:rFonts w:cs="Arial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 w:val="1"/>
    <w:rsid w:val="00FA1388"/>
    <w:pPr>
      <w:keepNext w:val="1"/>
      <w:outlineLvl w:val="1"/>
    </w:pPr>
    <w:rPr>
      <w:b w:val="1"/>
    </w:rPr>
  </w:style>
  <w:style w:type="paragraph" w:styleId="Heading3">
    <w:name w:val="heading 3"/>
    <w:basedOn w:val="Normal"/>
    <w:next w:val="Normal"/>
    <w:link w:val="Heading3Char"/>
    <w:semiHidden w:val="1"/>
    <w:unhideWhenUsed w:val="1"/>
    <w:qFormat w:val="1"/>
    <w:locked w:val="1"/>
    <w:rsid w:val="000C1F68"/>
    <w:pPr>
      <w:keepNext w:val="1"/>
      <w:keepLines w:val="1"/>
      <w:spacing w:before="40"/>
      <w:outlineLvl w:val="2"/>
    </w:pPr>
    <w:rPr>
      <w:rFonts w:ascii="Cambria" w:hAnsi="Cambria"/>
      <w:color w:val="243f60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uiPriority w:val="99"/>
    <w:qFormat w:val="1"/>
    <w:locked w:val="1"/>
    <w:rsid w:val="006D799F"/>
    <w:rPr>
      <w:rFonts w:ascii="Cambria" w:cs="Times New Roman" w:hAnsi="Cambria"/>
      <w:b w:val="1"/>
      <w:bCs w:val="1"/>
      <w:sz w:val="32"/>
      <w:szCs w:val="32"/>
      <w:lang w:eastAsia="en-US" w:val="en-US"/>
    </w:rPr>
  </w:style>
  <w:style w:type="character" w:styleId="Heading2Char" w:customStyle="1">
    <w:name w:val="Heading 2 Char"/>
    <w:link w:val="Heading2"/>
    <w:uiPriority w:val="99"/>
    <w:qFormat w:val="1"/>
    <w:locked w:val="1"/>
    <w:rsid w:val="006D799F"/>
    <w:rPr>
      <w:rFonts w:ascii="Cambria" w:cs="Times New Roman" w:hAnsi="Cambria"/>
      <w:b w:val="1"/>
      <w:bCs w:val="1"/>
      <w:i w:val="1"/>
      <w:iCs w:val="1"/>
      <w:sz w:val="28"/>
      <w:szCs w:val="28"/>
      <w:lang w:eastAsia="en-US" w:val="en-US"/>
    </w:rPr>
  </w:style>
  <w:style w:type="character" w:styleId="BodyTextChar" w:customStyle="1">
    <w:name w:val="Body Text Char"/>
    <w:link w:val="BodyText"/>
    <w:uiPriority w:val="99"/>
    <w:semiHidden w:val="1"/>
    <w:qFormat w:val="1"/>
    <w:locked w:val="1"/>
    <w:rsid w:val="006D799F"/>
    <w:rPr>
      <w:rFonts w:ascii="Arial" w:cs="Times New Roman" w:hAnsi="Arial"/>
      <w:sz w:val="20"/>
      <w:szCs w:val="20"/>
      <w:lang w:eastAsia="en-US" w:val="en-US"/>
    </w:rPr>
  </w:style>
  <w:style w:type="character" w:styleId="BodyText2Char" w:customStyle="1">
    <w:name w:val="Body Text 2 Char"/>
    <w:link w:val="BodyText2"/>
    <w:uiPriority w:val="99"/>
    <w:semiHidden w:val="1"/>
    <w:qFormat w:val="1"/>
    <w:locked w:val="1"/>
    <w:rsid w:val="006D799F"/>
    <w:rPr>
      <w:rFonts w:ascii="Arial" w:cs="Times New Roman" w:hAnsi="Arial"/>
      <w:sz w:val="20"/>
      <w:szCs w:val="20"/>
      <w:lang w:eastAsia="en-US" w:val="en-US"/>
    </w:rPr>
  </w:style>
  <w:style w:type="character" w:styleId="BalloonTextChar" w:customStyle="1">
    <w:name w:val="Balloon Text Char"/>
    <w:link w:val="BalloonText"/>
    <w:uiPriority w:val="99"/>
    <w:semiHidden w:val="1"/>
    <w:qFormat w:val="1"/>
    <w:locked w:val="1"/>
    <w:rsid w:val="006D799F"/>
    <w:rPr>
      <w:rFonts w:cs="Times New Roman"/>
      <w:sz w:val="2"/>
      <w:lang w:eastAsia="en-US" w:val="en-US"/>
    </w:rPr>
  </w:style>
  <w:style w:type="character" w:styleId="HeaderChar" w:customStyle="1">
    <w:name w:val="Header Char"/>
    <w:link w:val="Header"/>
    <w:uiPriority w:val="99"/>
    <w:semiHidden w:val="1"/>
    <w:qFormat w:val="1"/>
    <w:locked w:val="1"/>
    <w:rsid w:val="006D799F"/>
    <w:rPr>
      <w:rFonts w:ascii="Arial" w:cs="Times New Roman" w:hAnsi="Arial"/>
      <w:sz w:val="20"/>
      <w:szCs w:val="20"/>
      <w:lang w:eastAsia="en-US" w:val="en-US"/>
    </w:rPr>
  </w:style>
  <w:style w:type="character" w:styleId="emckechnie" w:customStyle="1">
    <w:name w:val="emckechnie"/>
    <w:uiPriority w:val="99"/>
    <w:semiHidden w:val="1"/>
    <w:qFormat w:val="1"/>
    <w:rsid w:val="008E12F9"/>
    <w:rPr>
      <w:rFonts w:ascii="Arial" w:hAnsi="Arial"/>
      <w:color w:val="00000a"/>
      <w:sz w:val="20"/>
    </w:rPr>
  </w:style>
  <w:style w:type="character" w:styleId="FooterChar" w:customStyle="1">
    <w:name w:val="Footer Char"/>
    <w:link w:val="Footer"/>
    <w:uiPriority w:val="99"/>
    <w:qFormat w:val="1"/>
    <w:locked w:val="1"/>
    <w:rsid w:val="000F137B"/>
    <w:rPr>
      <w:rFonts w:ascii="Arial" w:cs="Times New Roman" w:hAnsi="Arial"/>
      <w:sz w:val="24"/>
      <w:lang w:eastAsia="en-US" w:val="en-US"/>
    </w:rPr>
  </w:style>
  <w:style w:type="character" w:styleId="InternetLink" w:customStyle="1">
    <w:name w:val="Internet Link"/>
    <w:rsid w:val="003310A1"/>
    <w:rPr>
      <w:color w:val="0000ff"/>
      <w:u w:val="single"/>
    </w:rPr>
  </w:style>
  <w:style w:type="character" w:styleId="Heading3Char" w:customStyle="1">
    <w:name w:val="Heading 3 Char"/>
    <w:link w:val="Heading3"/>
    <w:semiHidden w:val="1"/>
    <w:qFormat w:val="1"/>
    <w:rsid w:val="000C1F68"/>
    <w:rPr>
      <w:rFonts w:ascii="Cambria" w:cs="Times New Roman" w:eastAsia="Times New Roman" w:hAnsi="Cambria"/>
      <w:color w:val="243f60"/>
      <w:sz w:val="24"/>
      <w:szCs w:val="24"/>
      <w:lang w:eastAsia="en-US" w:val="en-US"/>
    </w:rPr>
  </w:style>
  <w:style w:type="character" w:styleId="FollowedHyperlink">
    <w:name w:val="FollowedHyperlink"/>
    <w:uiPriority w:val="99"/>
    <w:semiHidden w:val="1"/>
    <w:unhideWhenUsed w:val="1"/>
    <w:qFormat w:val="1"/>
    <w:rsid w:val="00AE772A"/>
    <w:rPr>
      <w:color w:val="800080"/>
      <w:u w:val="single"/>
    </w:rPr>
  </w:style>
  <w:style w:type="character" w:styleId="Strong">
    <w:name w:val="Strong"/>
    <w:basedOn w:val="DefaultParagraphFont"/>
    <w:uiPriority w:val="22"/>
    <w:qFormat w:val="1"/>
    <w:locked w:val="1"/>
    <w:rsid w:val="005A26E6"/>
    <w:rPr>
      <w:b w:val="1"/>
      <w:bCs w:val="1"/>
    </w:rPr>
  </w:style>
  <w:style w:type="character" w:styleId="ListLabel1" w:customStyle="1">
    <w:name w:val="ListLabel 1"/>
    <w:qFormat w:val="1"/>
    <w:rPr>
      <w:rFonts w:cs="Courier New"/>
    </w:rPr>
  </w:style>
  <w:style w:type="character" w:styleId="ListLabel2" w:customStyle="1">
    <w:name w:val="ListLabel 2"/>
    <w:qFormat w:val="1"/>
    <w:rPr>
      <w:rFonts w:cs="Courier New"/>
    </w:rPr>
  </w:style>
  <w:style w:type="character" w:styleId="ListLabel3" w:customStyle="1">
    <w:name w:val="ListLabel 3"/>
    <w:qFormat w:val="1"/>
    <w:rPr>
      <w:rFonts w:cs="Courier New"/>
    </w:rPr>
  </w:style>
  <w:style w:type="character" w:styleId="ListLabel4" w:customStyle="1">
    <w:name w:val="ListLabel 4"/>
    <w:qFormat w:val="1"/>
    <w:rPr>
      <w:rFonts w:cs="Courier New"/>
    </w:rPr>
  </w:style>
  <w:style w:type="character" w:styleId="ListLabel5" w:customStyle="1">
    <w:name w:val="ListLabel 5"/>
    <w:qFormat w:val="1"/>
    <w:rPr>
      <w:rFonts w:cs="Courier New"/>
    </w:rPr>
  </w:style>
  <w:style w:type="character" w:styleId="ListLabel6" w:customStyle="1">
    <w:name w:val="ListLabel 6"/>
    <w:qFormat w:val="1"/>
    <w:rPr>
      <w:rFonts w:cs="Courier New"/>
    </w:rPr>
  </w:style>
  <w:style w:type="character" w:styleId="ListLabel7" w:customStyle="1">
    <w:name w:val="ListLabel 7"/>
    <w:qFormat w:val="1"/>
    <w:rPr>
      <w:rFonts w:cs="Courier New"/>
    </w:rPr>
  </w:style>
  <w:style w:type="character" w:styleId="ListLabel8" w:customStyle="1">
    <w:name w:val="ListLabel 8"/>
    <w:qFormat w:val="1"/>
    <w:rPr>
      <w:rFonts w:cs="Courier New"/>
    </w:rPr>
  </w:style>
  <w:style w:type="character" w:styleId="ListLabel9" w:customStyle="1">
    <w:name w:val="ListLabel 9"/>
    <w:qFormat w:val="1"/>
    <w:rPr>
      <w:rFonts w:cs="Courier New"/>
    </w:rPr>
  </w:style>
  <w:style w:type="character" w:styleId="ListLabel10" w:customStyle="1">
    <w:name w:val="ListLabel 10"/>
    <w:qFormat w:val="1"/>
    <w:rPr>
      <w:rFonts w:cs="Courier New"/>
    </w:rPr>
  </w:style>
  <w:style w:type="character" w:styleId="ListLabel11" w:customStyle="1">
    <w:name w:val="ListLabel 11"/>
    <w:qFormat w:val="1"/>
    <w:rPr>
      <w:rFonts w:cs="Courier New"/>
    </w:rPr>
  </w:style>
  <w:style w:type="character" w:styleId="ListLabel12" w:customStyle="1">
    <w:name w:val="ListLabel 12"/>
    <w:qFormat w:val="1"/>
    <w:rPr>
      <w:rFonts w:cs="Courier New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Courier New"/>
    </w:rPr>
  </w:style>
  <w:style w:type="character" w:styleId="ListLabel15" w:customStyle="1">
    <w:name w:val="ListLabel 15"/>
    <w:qFormat w:val="1"/>
    <w:rPr>
      <w:rFonts w:cs="Courier New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Courier New"/>
    </w:rPr>
  </w:style>
  <w:style w:type="character" w:styleId="ListLabel18" w:customStyle="1">
    <w:name w:val="ListLabel 18"/>
    <w:qFormat w:val="1"/>
    <w:rPr>
      <w:rFonts w:cs="Courier New"/>
    </w:rPr>
  </w:style>
  <w:style w:type="character" w:styleId="ListLabel19" w:customStyle="1">
    <w:name w:val="ListLabel 19"/>
    <w:qFormat w:val="1"/>
    <w:rPr>
      <w:sz w:val="20"/>
    </w:rPr>
  </w:style>
  <w:style w:type="character" w:styleId="ListLabel20" w:customStyle="1">
    <w:name w:val="ListLabel 20"/>
    <w:qFormat w:val="1"/>
    <w:rPr>
      <w:sz w:val="20"/>
    </w:rPr>
  </w:style>
  <w:style w:type="character" w:styleId="ListLabel21" w:customStyle="1">
    <w:name w:val="ListLabel 21"/>
    <w:qFormat w:val="1"/>
    <w:rPr>
      <w:sz w:val="20"/>
    </w:rPr>
  </w:style>
  <w:style w:type="character" w:styleId="ListLabel22" w:customStyle="1">
    <w:name w:val="ListLabel 22"/>
    <w:qFormat w:val="1"/>
    <w:rPr>
      <w:sz w:val="20"/>
    </w:rPr>
  </w:style>
  <w:style w:type="character" w:styleId="ListLabel23" w:customStyle="1">
    <w:name w:val="ListLabel 23"/>
    <w:qFormat w:val="1"/>
    <w:rPr>
      <w:sz w:val="20"/>
    </w:rPr>
  </w:style>
  <w:style w:type="character" w:styleId="ListLabel24" w:customStyle="1">
    <w:name w:val="ListLabel 24"/>
    <w:qFormat w:val="1"/>
    <w:rPr>
      <w:sz w:val="20"/>
    </w:rPr>
  </w:style>
  <w:style w:type="character" w:styleId="ListLabel25" w:customStyle="1">
    <w:name w:val="ListLabel 25"/>
    <w:qFormat w:val="1"/>
    <w:rPr>
      <w:sz w:val="20"/>
    </w:rPr>
  </w:style>
  <w:style w:type="character" w:styleId="ListLabel26" w:customStyle="1">
    <w:name w:val="ListLabel 26"/>
    <w:qFormat w:val="1"/>
    <w:rPr>
      <w:sz w:val="20"/>
    </w:rPr>
  </w:style>
  <w:style w:type="character" w:styleId="ListLabel27" w:customStyle="1">
    <w:name w:val="ListLabel 27"/>
    <w:qFormat w:val="1"/>
    <w:rPr>
      <w:sz w:val="20"/>
    </w:rPr>
  </w:style>
  <w:style w:type="paragraph" w:styleId="Heading" w:customStyle="1">
    <w:name w:val="Heading"/>
    <w:basedOn w:val="Normal"/>
    <w:next w:val="BodyText"/>
    <w:qFormat w:val="1"/>
    <w:pPr>
      <w:keepNext w:val="1"/>
      <w:spacing w:after="120" w:before="240"/>
    </w:pPr>
    <w:rPr>
      <w:rFonts w:ascii="Liberation Sans" w:cs="Lohit Devanagari" w:eastAsia="Noto Sans CJK SC Regular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A1388"/>
    <w:pPr>
      <w:pBdr>
        <w:top w:color="00000a" w:space="1" w:sz="4" w:val="single"/>
      </w:pBdr>
    </w:pPr>
    <w:rPr>
      <w:b w:val="1"/>
    </w:r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Cs w:val="24"/>
    </w:rPr>
  </w:style>
  <w:style w:type="paragraph" w:styleId="Index" w:customStyle="1">
    <w:name w:val="Index"/>
    <w:basedOn w:val="Normal"/>
    <w:qFormat w:val="1"/>
    <w:pPr>
      <w:suppressLineNumbers w:val="1"/>
    </w:pPr>
    <w:rPr>
      <w:rFonts w:cs="Lohit Devanagari"/>
    </w:rPr>
  </w:style>
  <w:style w:type="paragraph" w:styleId="BodyText2">
    <w:name w:val="Body Text 2"/>
    <w:basedOn w:val="Normal"/>
    <w:link w:val="BodyText2Char"/>
    <w:uiPriority w:val="99"/>
    <w:qFormat w:val="1"/>
    <w:rsid w:val="00FA1388"/>
    <w:rPr>
      <w:b w:val="1"/>
    </w:rPr>
  </w:style>
  <w:style w:type="paragraph" w:styleId="BalloonText">
    <w:name w:val="Balloon Text"/>
    <w:basedOn w:val="Normal"/>
    <w:link w:val="BalloonTextChar"/>
    <w:uiPriority w:val="99"/>
    <w:semiHidden w:val="1"/>
    <w:qFormat w:val="1"/>
    <w:rsid w:val="00FA1388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E12F9"/>
    <w:pPr>
      <w:tabs>
        <w:tab w:val="center" w:pos="4320"/>
        <w:tab w:val="right" w:pos="8640"/>
      </w:tabs>
    </w:pPr>
    <w:rPr>
      <w:rFonts w:ascii="Times New Roman" w:hAnsi="Times New Roman"/>
      <w:szCs w:val="24"/>
      <w:lang w:val="en-GB"/>
    </w:rPr>
  </w:style>
  <w:style w:type="paragraph" w:styleId="Body" w:customStyle="1">
    <w:name w:val="Body"/>
    <w:basedOn w:val="Normal"/>
    <w:qFormat w:val="1"/>
    <w:rsid w:val="005D5338"/>
    <w:pPr>
      <w:spacing w:after="40" w:before="40"/>
    </w:pPr>
    <w:rPr>
      <w:rFonts w:ascii="Tahoma" w:hAnsi="Tahoma"/>
      <w:sz w:val="20"/>
    </w:rPr>
  </w:style>
  <w:style w:type="paragraph" w:styleId="Footer">
    <w:name w:val="footer"/>
    <w:basedOn w:val="Normal"/>
    <w:link w:val="FooterChar"/>
    <w:uiPriority w:val="99"/>
    <w:rsid w:val="000F137B"/>
    <w:pPr>
      <w:tabs>
        <w:tab w:val="center" w:pos="4513"/>
        <w:tab w:val="right" w:pos="9026"/>
      </w:tabs>
    </w:pPr>
  </w:style>
  <w:style w:type="paragraph" w:styleId="FrameContents" w:customStyle="1">
    <w:name w:val="Frame Contents"/>
    <w:basedOn w:val="BodyText"/>
    <w:qFormat w:val="1"/>
    <w:rsid w:val="003310A1"/>
    <w:pPr>
      <w:widowControl w:val="0"/>
      <w:suppressAutoHyphens w:val="1"/>
      <w:spacing w:after="120"/>
    </w:pPr>
    <w:rPr>
      <w:rFonts w:cs="DejaVu Sans" w:eastAsia="DejaVu Sans"/>
      <w:b w:val="0"/>
      <w:sz w:val="20"/>
      <w:szCs w:val="24"/>
      <w:lang w:bidi="hi-IN" w:eastAsia="hi-IN" w:val="en-GB"/>
    </w:rPr>
  </w:style>
  <w:style w:type="paragraph" w:styleId="ListParagraph">
    <w:name w:val="List Paragraph"/>
    <w:basedOn w:val="Normal"/>
    <w:uiPriority w:val="34"/>
    <w:qFormat w:val="1"/>
    <w:rsid w:val="00961C59"/>
    <w:pPr>
      <w:ind w:left="720"/>
      <w:contextualSpacing w:val="1"/>
    </w:pPr>
  </w:style>
  <w:style w:type="table" w:styleId="TableGrid">
    <w:name w:val="Table Grid"/>
    <w:basedOn w:val="TableNormal"/>
    <w:uiPriority w:val="99"/>
    <w:rsid w:val="005D533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nhideWhenUsed w:val="1"/>
    <w:rsid w:val="001005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0058D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admin@cherwellbusinessawards.co.uk" TargetMode="External"/><Relationship Id="rId9" Type="http://schemas.openxmlformats.org/officeDocument/2006/relationships/hyperlink" Target="mailto:admin@cherwellbusinessawards.co.u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hJM9tA5MqmKcuA/duhWa5q/WAg==">AMUW2mU5TBWrqkHluVkXw+KPoiCM5I72W33HqoVyndFLfoGV74Dya/G/+tHj9Xw7FunW1UdsM5xCq17w5qSFjJiIWNakoDMyx4nwGygc9+EfmNX++CpzPWe9Jm1ALWTq5fcNX5FaOLkN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2019-10-10T12:25:00Z</dcterms:created>
  <dc:creator>GL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CBA 2016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